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76" w:rsidRPr="00243195" w:rsidRDefault="00F3292A" w:rsidP="00641CE7">
      <w:pPr>
        <w:jc w:val="center"/>
        <w:rPr>
          <w:rFonts w:cs="B Titr"/>
          <w:sz w:val="30"/>
          <w:szCs w:val="30"/>
        </w:rPr>
      </w:pPr>
      <w:r w:rsidRPr="00243195">
        <w:rPr>
          <w:rFonts w:cs="B Titr" w:hint="cs"/>
          <w:sz w:val="30"/>
          <w:szCs w:val="30"/>
          <w:rtl/>
        </w:rPr>
        <w:t>شركت مجتمع گاز پارس جنوبي</w:t>
      </w:r>
      <w:r w:rsidR="00641CE7" w:rsidRPr="00243195">
        <w:rPr>
          <w:rFonts w:cs="B Titr" w:hint="cs"/>
          <w:sz w:val="30"/>
          <w:szCs w:val="30"/>
          <w:rtl/>
        </w:rPr>
        <w:t xml:space="preserve"> </w:t>
      </w:r>
      <w:r w:rsidR="00641CE7" w:rsidRPr="00243195">
        <w:rPr>
          <w:rFonts w:ascii="Cambria" w:hAnsi="Cambria" w:cs="B Titr"/>
          <w:sz w:val="30"/>
          <w:szCs w:val="30"/>
        </w:rPr>
        <w:t>SPGC</w:t>
      </w:r>
    </w:p>
    <w:p w:rsidR="00F3292A" w:rsidRPr="00243195" w:rsidRDefault="00F3292A" w:rsidP="00641CE7">
      <w:pPr>
        <w:jc w:val="center"/>
        <w:rPr>
          <w:rFonts w:cs="B Titr"/>
          <w:sz w:val="24"/>
          <w:szCs w:val="24"/>
          <w:rtl/>
        </w:rPr>
      </w:pPr>
      <w:r w:rsidRPr="00243195">
        <w:rPr>
          <w:rFonts w:cs="B Titr" w:hint="cs"/>
          <w:sz w:val="26"/>
          <w:szCs w:val="26"/>
          <w:rtl/>
        </w:rPr>
        <w:t>پالايشگاه پنجم / فازهاي 9&amp;</w:t>
      </w:r>
      <w:r w:rsidRPr="00243195">
        <w:rPr>
          <w:rFonts w:cs="B Titr" w:hint="cs"/>
          <w:sz w:val="24"/>
          <w:szCs w:val="24"/>
          <w:rtl/>
        </w:rPr>
        <w:t xml:space="preserve"> 10</w:t>
      </w:r>
    </w:p>
    <w:p w:rsidR="00F3292A" w:rsidRPr="00641CE7" w:rsidRDefault="00F3292A" w:rsidP="00641CE7">
      <w:pPr>
        <w:rPr>
          <w:rFonts w:cs="B Titr"/>
          <w:sz w:val="44"/>
          <w:szCs w:val="44"/>
          <w:rtl/>
        </w:rPr>
      </w:pPr>
      <w:r w:rsidRPr="00641CE7">
        <w:rPr>
          <w:rFonts w:cs="B Titr" w:hint="cs"/>
          <w:rtl/>
        </w:rPr>
        <w:t xml:space="preserve">                                </w:t>
      </w:r>
      <w:r w:rsidR="00641CE7" w:rsidRPr="00641CE7">
        <w:rPr>
          <w:rFonts w:cs="B Titr" w:hint="cs"/>
          <w:sz w:val="44"/>
          <w:szCs w:val="44"/>
          <w:rtl/>
        </w:rPr>
        <w:t xml:space="preserve">            </w:t>
      </w:r>
      <w:r w:rsidRPr="00641CE7">
        <w:rPr>
          <w:rFonts w:cs="B Titr" w:hint="cs"/>
          <w:sz w:val="44"/>
          <w:szCs w:val="44"/>
          <w:rtl/>
        </w:rPr>
        <w:t xml:space="preserve">        گزارش شناخت </w:t>
      </w:r>
    </w:p>
    <w:p w:rsidR="00641CE7" w:rsidRDefault="00F3292A" w:rsidP="00713F74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rtl/>
        </w:rPr>
        <w:t xml:space="preserve">شماره مناقصه : </w:t>
      </w:r>
      <w:r w:rsidR="00713F74">
        <w:rPr>
          <w:rFonts w:cs="B Titr" w:hint="cs"/>
          <w:rtl/>
        </w:rPr>
        <w:t>5059/98</w:t>
      </w:r>
    </w:p>
    <w:p w:rsidR="00F3292A" w:rsidRPr="00641CE7" w:rsidRDefault="00F3292A" w:rsidP="00641CE7">
      <w:pPr>
        <w:jc w:val="center"/>
        <w:rPr>
          <w:rFonts w:cs="B Titr"/>
          <w:rtl/>
        </w:rPr>
      </w:pPr>
      <w:r w:rsidRPr="00641CE7">
        <w:rPr>
          <w:rFonts w:cs="B Titr" w:hint="cs"/>
          <w:rtl/>
        </w:rPr>
        <w:t>عنوان مناقصه : خدمات تهيه</w:t>
      </w:r>
      <w:r w:rsidR="00641CE7">
        <w:rPr>
          <w:rFonts w:cs="B Titr" w:hint="cs"/>
          <w:rtl/>
        </w:rPr>
        <w:t xml:space="preserve"> ، طبخ ، بسته بندي ، توزيع و سرو</w:t>
      </w:r>
      <w:r w:rsidRPr="00641CE7">
        <w:rPr>
          <w:rFonts w:cs="B Titr" w:hint="cs"/>
          <w:rtl/>
        </w:rPr>
        <w:t xml:space="preserve"> غذاي كاركنان و اداره رستوران پالايشگاه پنجم</w:t>
      </w:r>
    </w:p>
    <w:p w:rsidR="00D22ED1" w:rsidRPr="00641CE7" w:rsidRDefault="00F3292A" w:rsidP="00D22ED1">
      <w:pPr>
        <w:rPr>
          <w:rFonts w:cs="B Titr"/>
          <w:sz w:val="24"/>
          <w:szCs w:val="24"/>
          <w:u w:val="single"/>
          <w:rtl/>
        </w:rPr>
      </w:pPr>
      <w:r w:rsidRPr="00641CE7">
        <w:rPr>
          <w:rFonts w:cs="B Titr" w:hint="cs"/>
          <w:sz w:val="24"/>
          <w:szCs w:val="24"/>
          <w:u w:val="single"/>
          <w:rtl/>
        </w:rPr>
        <w:t xml:space="preserve">مشخصات پروژه : </w:t>
      </w:r>
    </w:p>
    <w:p w:rsidR="00F3292A" w:rsidRPr="00D22ED1" w:rsidRDefault="00F3292A" w:rsidP="00641CE7">
      <w:pPr>
        <w:pBdr>
          <w:bottom w:val="single" w:sz="12" w:space="0" w:color="auto"/>
        </w:pBdr>
        <w:rPr>
          <w:rFonts w:cs="B Titr"/>
          <w:sz w:val="20"/>
          <w:szCs w:val="20"/>
          <w:rtl/>
        </w:rPr>
      </w:pPr>
      <w:r w:rsidRPr="00641CE7">
        <w:rPr>
          <w:rFonts w:cs="B Titr" w:hint="cs"/>
          <w:sz w:val="20"/>
          <w:szCs w:val="20"/>
          <w:rtl/>
        </w:rPr>
        <w:t xml:space="preserve">عنوان ، مشخصات كلي ، اهداف كيفي و كمي پروژه </w:t>
      </w:r>
      <w:r w:rsidRPr="00D22ED1">
        <w:rPr>
          <w:rFonts w:cs="B Titr" w:hint="cs"/>
          <w:sz w:val="20"/>
          <w:szCs w:val="20"/>
          <w:rtl/>
        </w:rPr>
        <w:t xml:space="preserve">تهيه و طبخ ، بسته بندي ، توزيع ، سروغذا و اداره رستوران پالايشگاه پنجم </w:t>
      </w:r>
    </w:p>
    <w:tbl>
      <w:tblPr>
        <w:bidiVisual/>
        <w:tblW w:w="91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0"/>
        <w:gridCol w:w="957"/>
        <w:gridCol w:w="747"/>
        <w:gridCol w:w="793"/>
        <w:gridCol w:w="701"/>
        <w:gridCol w:w="747"/>
        <w:gridCol w:w="851"/>
        <w:gridCol w:w="1809"/>
      </w:tblGrid>
      <w:tr w:rsidR="00641CE7" w:rsidRPr="00D22ED1" w:rsidTr="00641CE7">
        <w:trPr>
          <w:trHeight w:val="218"/>
        </w:trPr>
        <w:tc>
          <w:tcPr>
            <w:tcW w:w="2500" w:type="dxa"/>
            <w:vMerge w:val="restart"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محل طب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خ </w:t>
            </w:r>
            <w:r w:rsidRPr="00D22ED1">
              <w:rPr>
                <w:rFonts w:cs="B Titr" w:hint="cs"/>
                <w:sz w:val="18"/>
                <w:szCs w:val="18"/>
                <w:rtl/>
              </w:rPr>
              <w:t>و توزيع</w:t>
            </w:r>
          </w:p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 w:rsidRPr="00641CE7">
              <w:rPr>
                <w:rFonts w:cs="B Titr" w:hint="cs"/>
                <w:sz w:val="16"/>
                <w:szCs w:val="16"/>
                <w:rtl/>
              </w:rPr>
              <w:t>رستوران پالايشگاه پنجم يا ساير محل هايي كه كارفرما مشخص نمائيد</w:t>
            </w:r>
          </w:p>
        </w:tc>
        <w:tc>
          <w:tcPr>
            <w:tcW w:w="4796" w:type="dxa"/>
            <w:gridSpan w:val="6"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تعداد پرس تقريبي</w:t>
            </w:r>
          </w:p>
        </w:tc>
        <w:tc>
          <w:tcPr>
            <w:tcW w:w="1809" w:type="dxa"/>
            <w:vMerge w:val="restart"/>
            <w:vAlign w:val="center"/>
          </w:tcPr>
          <w:p w:rsidR="00641CE7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ايام كارگرد پيمان</w:t>
            </w:r>
          </w:p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( تعداد روز )</w:t>
            </w:r>
          </w:p>
        </w:tc>
      </w:tr>
      <w:tr w:rsidR="00641CE7" w:rsidRPr="00D22ED1" w:rsidTr="00641CE7">
        <w:trPr>
          <w:trHeight w:val="437"/>
        </w:trPr>
        <w:tc>
          <w:tcPr>
            <w:tcW w:w="2500" w:type="dxa"/>
            <w:vMerge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غذاي نيمه شبي</w:t>
            </w:r>
          </w:p>
        </w:tc>
        <w:tc>
          <w:tcPr>
            <w:tcW w:w="1540" w:type="dxa"/>
            <w:gridSpan w:val="2"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شام</w:t>
            </w:r>
          </w:p>
        </w:tc>
        <w:tc>
          <w:tcPr>
            <w:tcW w:w="1448" w:type="dxa"/>
            <w:gridSpan w:val="2"/>
            <w:vAlign w:val="center"/>
          </w:tcPr>
          <w:p w:rsidR="00641CE7" w:rsidRPr="00D22ED1" w:rsidRDefault="00641CE7" w:rsidP="00641CE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ناهار</w:t>
            </w:r>
          </w:p>
        </w:tc>
        <w:tc>
          <w:tcPr>
            <w:tcW w:w="851" w:type="dxa"/>
            <w:vMerge w:val="restart"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صبحانه</w:t>
            </w:r>
          </w:p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09" w:type="dxa"/>
            <w:vMerge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41CE7" w:rsidRPr="00D22ED1" w:rsidTr="00641CE7">
        <w:trPr>
          <w:trHeight w:val="334"/>
        </w:trPr>
        <w:tc>
          <w:tcPr>
            <w:tcW w:w="2500" w:type="dxa"/>
            <w:vMerge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57" w:type="dxa"/>
            <w:vMerge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47" w:type="dxa"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رژيمي</w:t>
            </w:r>
          </w:p>
        </w:tc>
        <w:tc>
          <w:tcPr>
            <w:tcW w:w="793" w:type="dxa"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معمولي</w:t>
            </w:r>
          </w:p>
        </w:tc>
        <w:tc>
          <w:tcPr>
            <w:tcW w:w="701" w:type="dxa"/>
            <w:vAlign w:val="center"/>
          </w:tcPr>
          <w:p w:rsidR="00641CE7" w:rsidRPr="00D22ED1" w:rsidRDefault="00641CE7" w:rsidP="00641CE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رژيمي</w:t>
            </w:r>
          </w:p>
        </w:tc>
        <w:tc>
          <w:tcPr>
            <w:tcW w:w="747" w:type="dxa"/>
            <w:vAlign w:val="center"/>
          </w:tcPr>
          <w:p w:rsidR="00641CE7" w:rsidRPr="00D22ED1" w:rsidRDefault="00641CE7" w:rsidP="00641CE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معمولي</w:t>
            </w:r>
          </w:p>
        </w:tc>
        <w:tc>
          <w:tcPr>
            <w:tcW w:w="851" w:type="dxa"/>
            <w:vMerge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09" w:type="dxa"/>
            <w:vMerge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41CE7" w:rsidRPr="00D22ED1" w:rsidTr="00641CE7">
        <w:trPr>
          <w:trHeight w:val="427"/>
        </w:trPr>
        <w:tc>
          <w:tcPr>
            <w:tcW w:w="2500" w:type="dxa"/>
            <w:vMerge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57" w:type="dxa"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130</w:t>
            </w:r>
          </w:p>
        </w:tc>
        <w:tc>
          <w:tcPr>
            <w:tcW w:w="747" w:type="dxa"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793" w:type="dxa"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100</w:t>
            </w:r>
          </w:p>
        </w:tc>
        <w:tc>
          <w:tcPr>
            <w:tcW w:w="701" w:type="dxa"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50</w:t>
            </w:r>
          </w:p>
        </w:tc>
        <w:tc>
          <w:tcPr>
            <w:tcW w:w="747" w:type="dxa"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290</w:t>
            </w:r>
          </w:p>
        </w:tc>
        <w:tc>
          <w:tcPr>
            <w:tcW w:w="851" w:type="dxa"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130</w:t>
            </w:r>
          </w:p>
        </w:tc>
        <w:tc>
          <w:tcPr>
            <w:tcW w:w="1809" w:type="dxa"/>
            <w:vAlign w:val="center"/>
          </w:tcPr>
          <w:p w:rsidR="00641CE7" w:rsidRPr="00D22ED1" w:rsidRDefault="00641CE7" w:rsidP="00641CE7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365</w:t>
            </w:r>
            <w:r w:rsidRPr="00D22ED1">
              <w:rPr>
                <w:rFonts w:cs="B Titr" w:hint="cs"/>
                <w:sz w:val="18"/>
                <w:szCs w:val="18"/>
                <w:rtl/>
              </w:rPr>
              <w:t xml:space="preserve"> روز</w:t>
            </w:r>
          </w:p>
        </w:tc>
      </w:tr>
    </w:tbl>
    <w:p w:rsidR="005D5604" w:rsidRPr="00641CE7" w:rsidRDefault="005D5604" w:rsidP="00F3292A">
      <w:pPr>
        <w:rPr>
          <w:rFonts w:cs="B Titr"/>
          <w:sz w:val="24"/>
          <w:szCs w:val="24"/>
          <w:u w:val="single"/>
          <w:rtl/>
        </w:rPr>
      </w:pPr>
      <w:r w:rsidRPr="00641CE7">
        <w:rPr>
          <w:rFonts w:cs="B Titr" w:hint="cs"/>
          <w:sz w:val="24"/>
          <w:szCs w:val="24"/>
          <w:u w:val="single"/>
          <w:rtl/>
        </w:rPr>
        <w:t xml:space="preserve">مشخصات كلي : </w:t>
      </w:r>
    </w:p>
    <w:p w:rsidR="005D5604" w:rsidRPr="00641CE7" w:rsidRDefault="005D5604" w:rsidP="00243195">
      <w:pPr>
        <w:pStyle w:val="ListParagraph"/>
        <w:numPr>
          <w:ilvl w:val="0"/>
          <w:numId w:val="1"/>
        </w:numPr>
        <w:jc w:val="both"/>
        <w:rPr>
          <w:rFonts w:cs="Mitra"/>
          <w:sz w:val="28"/>
          <w:szCs w:val="28"/>
        </w:rPr>
      </w:pPr>
      <w:r w:rsidRPr="00641CE7">
        <w:rPr>
          <w:rFonts w:cs="Mitra" w:hint="cs"/>
          <w:sz w:val="28"/>
          <w:szCs w:val="28"/>
          <w:rtl/>
        </w:rPr>
        <w:t xml:space="preserve">تهيه و حمل مواد اوليه خام غذايي و مصرفي مورد تائيد نماينده كارفرما / نماينده </w:t>
      </w:r>
      <w:r w:rsidRPr="00641CE7">
        <w:rPr>
          <w:rFonts w:cs="Mitra"/>
          <w:sz w:val="28"/>
          <w:szCs w:val="28"/>
        </w:rPr>
        <w:t>HSE</w:t>
      </w:r>
      <w:r w:rsidRPr="00641CE7">
        <w:rPr>
          <w:rFonts w:cs="Mitra" w:hint="cs"/>
          <w:sz w:val="28"/>
          <w:szCs w:val="28"/>
          <w:rtl/>
        </w:rPr>
        <w:t xml:space="preserve"> </w:t>
      </w:r>
      <w:r w:rsidR="00743B3B">
        <w:rPr>
          <w:rFonts w:cs="Mitra" w:hint="cs"/>
          <w:sz w:val="28"/>
          <w:szCs w:val="28"/>
          <w:rtl/>
        </w:rPr>
        <w:t>.</w:t>
      </w:r>
    </w:p>
    <w:p w:rsidR="005D5604" w:rsidRPr="00641CE7" w:rsidRDefault="005D5604" w:rsidP="00243195">
      <w:pPr>
        <w:pStyle w:val="ListParagraph"/>
        <w:numPr>
          <w:ilvl w:val="0"/>
          <w:numId w:val="1"/>
        </w:numPr>
        <w:jc w:val="both"/>
        <w:rPr>
          <w:rFonts w:cs="Mitra"/>
          <w:sz w:val="28"/>
          <w:szCs w:val="28"/>
        </w:rPr>
      </w:pPr>
      <w:r w:rsidRPr="00641CE7">
        <w:rPr>
          <w:rFonts w:cs="Mitra" w:hint="cs"/>
          <w:sz w:val="28"/>
          <w:szCs w:val="28"/>
          <w:rtl/>
        </w:rPr>
        <w:t xml:space="preserve">تامين نيروي انساني لازم جهت اجراي پيمان </w:t>
      </w:r>
      <w:r w:rsidR="00743B3B">
        <w:rPr>
          <w:rFonts w:cs="Mitra" w:hint="cs"/>
          <w:sz w:val="28"/>
          <w:szCs w:val="28"/>
          <w:rtl/>
        </w:rPr>
        <w:t>.</w:t>
      </w:r>
    </w:p>
    <w:p w:rsidR="005D5604" w:rsidRPr="00641CE7" w:rsidRDefault="005D5604" w:rsidP="00243195">
      <w:pPr>
        <w:pStyle w:val="ListParagraph"/>
        <w:numPr>
          <w:ilvl w:val="0"/>
          <w:numId w:val="1"/>
        </w:numPr>
        <w:jc w:val="both"/>
        <w:rPr>
          <w:rFonts w:cs="Mitra"/>
          <w:sz w:val="28"/>
          <w:szCs w:val="28"/>
        </w:rPr>
      </w:pPr>
      <w:r w:rsidRPr="00641CE7">
        <w:rPr>
          <w:rFonts w:cs="Mitra" w:hint="cs"/>
          <w:sz w:val="28"/>
          <w:szCs w:val="28"/>
          <w:rtl/>
        </w:rPr>
        <w:t>تهيه ابزار و ملز</w:t>
      </w:r>
      <w:r w:rsidR="00635699" w:rsidRPr="00641CE7">
        <w:rPr>
          <w:rFonts w:cs="Mitra" w:hint="cs"/>
          <w:sz w:val="28"/>
          <w:szCs w:val="28"/>
          <w:rtl/>
        </w:rPr>
        <w:t>و</w:t>
      </w:r>
      <w:r w:rsidRPr="00641CE7">
        <w:rPr>
          <w:rFonts w:cs="Mitra" w:hint="cs"/>
          <w:sz w:val="28"/>
          <w:szCs w:val="28"/>
          <w:rtl/>
        </w:rPr>
        <w:t>مات كار به جز لوازمي كه كارف</w:t>
      </w:r>
      <w:r w:rsidR="00635699" w:rsidRPr="00641CE7">
        <w:rPr>
          <w:rFonts w:cs="Mitra" w:hint="cs"/>
          <w:sz w:val="28"/>
          <w:szCs w:val="28"/>
          <w:rtl/>
        </w:rPr>
        <w:t>ر</w:t>
      </w:r>
      <w:r w:rsidRPr="00641CE7">
        <w:rPr>
          <w:rFonts w:cs="Mitra" w:hint="cs"/>
          <w:sz w:val="28"/>
          <w:szCs w:val="28"/>
          <w:rtl/>
        </w:rPr>
        <w:t>ما طبق شرح خصوصي پيمان بطور اماني در ا</w:t>
      </w:r>
      <w:r w:rsidR="00635699" w:rsidRPr="00641CE7">
        <w:rPr>
          <w:rFonts w:cs="Mitra" w:hint="cs"/>
          <w:sz w:val="28"/>
          <w:szCs w:val="28"/>
          <w:rtl/>
        </w:rPr>
        <w:t>خ</w:t>
      </w:r>
      <w:r w:rsidRPr="00641CE7">
        <w:rPr>
          <w:rFonts w:cs="Mitra" w:hint="cs"/>
          <w:sz w:val="28"/>
          <w:szCs w:val="28"/>
          <w:rtl/>
        </w:rPr>
        <w:t xml:space="preserve">تيار پيمانكار قرار خواهد داد . </w:t>
      </w:r>
    </w:p>
    <w:p w:rsidR="005D5604" w:rsidRPr="00641CE7" w:rsidRDefault="005D5604" w:rsidP="00243195">
      <w:pPr>
        <w:pStyle w:val="ListParagraph"/>
        <w:numPr>
          <w:ilvl w:val="0"/>
          <w:numId w:val="1"/>
        </w:numPr>
        <w:jc w:val="both"/>
        <w:rPr>
          <w:rFonts w:cs="Mitra"/>
          <w:sz w:val="28"/>
          <w:szCs w:val="28"/>
        </w:rPr>
      </w:pPr>
      <w:r w:rsidRPr="00641CE7">
        <w:rPr>
          <w:rFonts w:cs="Mitra" w:hint="cs"/>
          <w:sz w:val="28"/>
          <w:szCs w:val="28"/>
          <w:rtl/>
        </w:rPr>
        <w:t xml:space="preserve">تهيه ابزار كار و لوازم مصرفي جهت تنظيف محيط رستوران ، سرويسها و ساير مكانهاي مرتبط با پيمان و همچنين ضد عفوني محلهاي مرتبط با آن </w:t>
      </w:r>
      <w:r w:rsidR="00743B3B">
        <w:rPr>
          <w:rFonts w:cs="Mitra" w:hint="cs"/>
          <w:sz w:val="28"/>
          <w:szCs w:val="28"/>
          <w:rtl/>
        </w:rPr>
        <w:t>.</w:t>
      </w:r>
    </w:p>
    <w:p w:rsidR="00777415" w:rsidRPr="00641CE7" w:rsidRDefault="005D5604" w:rsidP="00243195">
      <w:pPr>
        <w:pStyle w:val="ListParagraph"/>
        <w:numPr>
          <w:ilvl w:val="0"/>
          <w:numId w:val="1"/>
        </w:numPr>
        <w:jc w:val="both"/>
        <w:rPr>
          <w:rFonts w:cs="Mitra"/>
          <w:sz w:val="28"/>
          <w:szCs w:val="28"/>
        </w:rPr>
      </w:pPr>
      <w:r w:rsidRPr="00641CE7">
        <w:rPr>
          <w:rFonts w:cs="Mitra" w:hint="cs"/>
          <w:sz w:val="28"/>
          <w:szCs w:val="28"/>
          <w:rtl/>
        </w:rPr>
        <w:t xml:space="preserve">جمع آوري و شستشوي </w:t>
      </w:r>
      <w:r w:rsidR="00777415" w:rsidRPr="00641CE7">
        <w:rPr>
          <w:rFonts w:cs="Mitra" w:hint="cs"/>
          <w:sz w:val="28"/>
          <w:szCs w:val="28"/>
          <w:rtl/>
        </w:rPr>
        <w:t xml:space="preserve">ظروف غذاخوري در رستوران و آشپزخانه </w:t>
      </w:r>
      <w:r w:rsidR="00743B3B">
        <w:rPr>
          <w:rFonts w:cs="Mitra" w:hint="cs"/>
          <w:sz w:val="28"/>
          <w:szCs w:val="28"/>
          <w:rtl/>
        </w:rPr>
        <w:t>.</w:t>
      </w:r>
    </w:p>
    <w:p w:rsidR="005D5604" w:rsidRPr="00641CE7" w:rsidRDefault="00777415" w:rsidP="00243195">
      <w:pPr>
        <w:pStyle w:val="ListParagraph"/>
        <w:numPr>
          <w:ilvl w:val="0"/>
          <w:numId w:val="1"/>
        </w:numPr>
        <w:jc w:val="both"/>
        <w:rPr>
          <w:rFonts w:cs="Mitra"/>
          <w:sz w:val="28"/>
          <w:szCs w:val="28"/>
        </w:rPr>
      </w:pPr>
      <w:r w:rsidRPr="00641CE7">
        <w:rPr>
          <w:rFonts w:cs="Mitra" w:hint="cs"/>
          <w:sz w:val="28"/>
          <w:szCs w:val="28"/>
          <w:rtl/>
        </w:rPr>
        <w:t xml:space="preserve">طبخ ، بسته بندي و توزيع غذا و كليه امور مرتبط به غذا( تهيه دسر ، تهيه انواع سالادها ، ترشيجات ، انواع ماست ، ميوه ، انواع سوپ و آش ، وساير موارد به تشخيص كارفرما در ساعات و مكانهاي مشخص شده </w:t>
      </w:r>
      <w:r w:rsidR="00743B3B">
        <w:rPr>
          <w:rFonts w:cs="Mitra" w:hint="cs"/>
          <w:sz w:val="28"/>
          <w:szCs w:val="28"/>
          <w:rtl/>
        </w:rPr>
        <w:t>.</w:t>
      </w:r>
    </w:p>
    <w:p w:rsidR="00777415" w:rsidRPr="00641CE7" w:rsidRDefault="00BD39F0" w:rsidP="00243195">
      <w:pPr>
        <w:pStyle w:val="ListParagraph"/>
        <w:numPr>
          <w:ilvl w:val="0"/>
          <w:numId w:val="1"/>
        </w:numPr>
        <w:jc w:val="both"/>
        <w:rPr>
          <w:rFonts w:cs="Mitra"/>
          <w:sz w:val="28"/>
          <w:szCs w:val="28"/>
        </w:rPr>
      </w:pPr>
      <w:r w:rsidRPr="00641CE7">
        <w:rPr>
          <w:rFonts w:cs="Mitra" w:hint="cs"/>
          <w:sz w:val="28"/>
          <w:szCs w:val="28"/>
          <w:rtl/>
        </w:rPr>
        <w:t xml:space="preserve">تهيه غذاي رژيمي طبق نظر كارفرما </w:t>
      </w:r>
      <w:r w:rsidR="00743B3B">
        <w:rPr>
          <w:rFonts w:cs="Mitra" w:hint="cs"/>
          <w:sz w:val="28"/>
          <w:szCs w:val="28"/>
          <w:rtl/>
        </w:rPr>
        <w:t>.</w:t>
      </w:r>
    </w:p>
    <w:p w:rsidR="007F53AE" w:rsidRPr="00641CE7" w:rsidRDefault="007F53AE" w:rsidP="00243195">
      <w:pPr>
        <w:pStyle w:val="ListParagraph"/>
        <w:numPr>
          <w:ilvl w:val="0"/>
          <w:numId w:val="1"/>
        </w:numPr>
        <w:jc w:val="both"/>
        <w:rPr>
          <w:rFonts w:cs="Mitra"/>
          <w:sz w:val="28"/>
          <w:szCs w:val="28"/>
        </w:rPr>
      </w:pPr>
      <w:r w:rsidRPr="00641CE7">
        <w:rPr>
          <w:rFonts w:cs="Mitra" w:hint="cs"/>
          <w:sz w:val="28"/>
          <w:szCs w:val="28"/>
          <w:rtl/>
        </w:rPr>
        <w:t>تفكيك و بسته بند</w:t>
      </w:r>
      <w:r w:rsidR="00243195">
        <w:rPr>
          <w:rFonts w:cs="Mitra" w:hint="cs"/>
          <w:sz w:val="28"/>
          <w:szCs w:val="28"/>
          <w:rtl/>
        </w:rPr>
        <w:t>ي ضايعات در كيسه هاي پلاستيكي و</w:t>
      </w:r>
      <w:r w:rsidRPr="00641CE7">
        <w:rPr>
          <w:rFonts w:cs="Mitra" w:hint="cs"/>
          <w:sz w:val="28"/>
          <w:szCs w:val="28"/>
          <w:rtl/>
        </w:rPr>
        <w:t xml:space="preserve">انتقال آن به محلهاي كه كارفرما مشخص ميكند . </w:t>
      </w:r>
    </w:p>
    <w:p w:rsidR="007F53AE" w:rsidRPr="00641CE7" w:rsidRDefault="007F53AE" w:rsidP="00243195">
      <w:pPr>
        <w:pStyle w:val="ListParagraph"/>
        <w:numPr>
          <w:ilvl w:val="0"/>
          <w:numId w:val="1"/>
        </w:numPr>
        <w:jc w:val="both"/>
        <w:rPr>
          <w:rFonts w:cs="Mitra"/>
          <w:sz w:val="28"/>
          <w:szCs w:val="28"/>
        </w:rPr>
      </w:pPr>
      <w:r w:rsidRPr="00641CE7">
        <w:rPr>
          <w:rFonts w:cs="Mitra" w:hint="cs"/>
          <w:sz w:val="28"/>
          <w:szCs w:val="28"/>
          <w:rtl/>
        </w:rPr>
        <w:t xml:space="preserve">تامين گاز مصرفي مورد نياز وساير مواردي كه در شرايط خصوصي پيمان مشخص شده است . </w:t>
      </w:r>
    </w:p>
    <w:p w:rsidR="00797035" w:rsidRPr="00641CE7" w:rsidRDefault="00797035" w:rsidP="00243195">
      <w:pPr>
        <w:pStyle w:val="ListParagraph"/>
        <w:numPr>
          <w:ilvl w:val="0"/>
          <w:numId w:val="1"/>
        </w:numPr>
        <w:jc w:val="both"/>
        <w:rPr>
          <w:rFonts w:cs="Mitra"/>
          <w:sz w:val="28"/>
          <w:szCs w:val="28"/>
        </w:rPr>
      </w:pPr>
      <w:r w:rsidRPr="00641CE7">
        <w:rPr>
          <w:rFonts w:cs="Mitra" w:hint="cs"/>
          <w:sz w:val="28"/>
          <w:szCs w:val="28"/>
          <w:rtl/>
        </w:rPr>
        <w:lastRenderedPageBreak/>
        <w:t xml:space="preserve">تامين آب شرب مصرفي </w:t>
      </w:r>
      <w:r w:rsidR="00243195">
        <w:rPr>
          <w:rFonts w:cs="Mitra" w:hint="cs"/>
          <w:sz w:val="28"/>
          <w:szCs w:val="28"/>
          <w:rtl/>
        </w:rPr>
        <w:t>.</w:t>
      </w:r>
      <w:r w:rsidRPr="00641CE7">
        <w:rPr>
          <w:rFonts w:cs="Mitra" w:hint="cs"/>
          <w:sz w:val="28"/>
          <w:szCs w:val="28"/>
          <w:rtl/>
        </w:rPr>
        <w:t xml:space="preserve"> </w:t>
      </w:r>
    </w:p>
    <w:p w:rsidR="00414F4D" w:rsidRPr="00641CE7" w:rsidRDefault="00414F4D" w:rsidP="00243195">
      <w:pPr>
        <w:pStyle w:val="ListParagraph"/>
        <w:numPr>
          <w:ilvl w:val="0"/>
          <w:numId w:val="1"/>
        </w:numPr>
        <w:jc w:val="both"/>
        <w:rPr>
          <w:rFonts w:cs="Mitra"/>
          <w:sz w:val="28"/>
          <w:szCs w:val="28"/>
        </w:rPr>
      </w:pPr>
      <w:r w:rsidRPr="00641CE7">
        <w:rPr>
          <w:rFonts w:cs="Mitra" w:hint="cs"/>
          <w:sz w:val="28"/>
          <w:szCs w:val="28"/>
          <w:rtl/>
        </w:rPr>
        <w:t xml:space="preserve">ساير وظايف و تعهدات كه در ساير اسناد و مدارك پيمان مشخص گرديده است . </w:t>
      </w:r>
    </w:p>
    <w:p w:rsidR="00797035" w:rsidRPr="00641CE7" w:rsidRDefault="00797035" w:rsidP="00243195">
      <w:pPr>
        <w:pStyle w:val="ListParagraph"/>
        <w:numPr>
          <w:ilvl w:val="0"/>
          <w:numId w:val="1"/>
        </w:numPr>
        <w:jc w:val="both"/>
        <w:rPr>
          <w:rFonts w:cs="Mitra"/>
          <w:sz w:val="28"/>
          <w:szCs w:val="28"/>
        </w:rPr>
      </w:pPr>
      <w:r w:rsidRPr="00641CE7">
        <w:rPr>
          <w:rFonts w:cs="Mitra" w:hint="cs"/>
          <w:sz w:val="28"/>
          <w:szCs w:val="28"/>
          <w:rtl/>
        </w:rPr>
        <w:t>انجام كليه موارد تعميراتي و تعويض قطعات با استفاده از توانمنديهاي نيروهاي داخلي ( نيرو تعميركار با هزينه پيمانكار تامين خواهد شد )‌</w:t>
      </w:r>
      <w:r w:rsidR="00743B3B">
        <w:rPr>
          <w:rFonts w:cs="Mitra" w:hint="cs"/>
          <w:sz w:val="28"/>
          <w:szCs w:val="28"/>
          <w:rtl/>
        </w:rPr>
        <w:t>.</w:t>
      </w:r>
    </w:p>
    <w:p w:rsidR="007F53AE" w:rsidRPr="00641CE7" w:rsidRDefault="007F53AE" w:rsidP="00641CE7">
      <w:pPr>
        <w:rPr>
          <w:rFonts w:cs="B Titr"/>
          <w:sz w:val="24"/>
          <w:szCs w:val="24"/>
          <w:u w:val="single"/>
          <w:rtl/>
        </w:rPr>
      </w:pPr>
      <w:r w:rsidRPr="00641CE7">
        <w:rPr>
          <w:rFonts w:cs="B Titr" w:hint="cs"/>
          <w:sz w:val="24"/>
          <w:szCs w:val="24"/>
          <w:u w:val="single"/>
          <w:rtl/>
        </w:rPr>
        <w:t xml:space="preserve">سازمان اجرايي : </w:t>
      </w:r>
    </w:p>
    <w:p w:rsidR="007F53AE" w:rsidRPr="00243195" w:rsidRDefault="007F53AE" w:rsidP="00243195">
      <w:pPr>
        <w:pStyle w:val="ListParagraph"/>
        <w:numPr>
          <w:ilvl w:val="0"/>
          <w:numId w:val="5"/>
        </w:numPr>
        <w:rPr>
          <w:rFonts w:cs="Mitra"/>
          <w:sz w:val="28"/>
          <w:szCs w:val="28"/>
          <w:rtl/>
        </w:rPr>
      </w:pPr>
      <w:r w:rsidRPr="00243195">
        <w:rPr>
          <w:rFonts w:cs="Mitra" w:hint="cs"/>
          <w:sz w:val="28"/>
          <w:szCs w:val="28"/>
          <w:rtl/>
        </w:rPr>
        <w:t xml:space="preserve">نماينده كارفرما : رئيس منابع انساني پالايشگاه پنجم </w:t>
      </w:r>
    </w:p>
    <w:p w:rsidR="00797035" w:rsidRPr="00243195" w:rsidRDefault="00797035" w:rsidP="00243195">
      <w:pPr>
        <w:pStyle w:val="ListParagraph"/>
        <w:numPr>
          <w:ilvl w:val="0"/>
          <w:numId w:val="5"/>
        </w:numPr>
        <w:rPr>
          <w:rFonts w:cs="Mitra"/>
          <w:sz w:val="28"/>
          <w:szCs w:val="28"/>
          <w:rtl/>
        </w:rPr>
      </w:pPr>
      <w:r w:rsidRPr="00243195">
        <w:rPr>
          <w:rFonts w:cs="Mitra" w:hint="cs"/>
          <w:sz w:val="28"/>
          <w:szCs w:val="28"/>
          <w:rtl/>
        </w:rPr>
        <w:t xml:space="preserve">دستگاه نظارت : رئيس خدمات اداري و اجتماعي پالايشگاه پنجم </w:t>
      </w:r>
    </w:p>
    <w:p w:rsidR="00243195" w:rsidRDefault="00243195" w:rsidP="00243195">
      <w:pPr>
        <w:tabs>
          <w:tab w:val="left" w:pos="207"/>
          <w:tab w:val="right" w:pos="10052"/>
        </w:tabs>
        <w:ind w:left="720" w:right="-540"/>
        <w:rPr>
          <w:rFonts w:ascii="Tahoma" w:hAnsi="Tahoma" w:cs="Titr"/>
          <w:sz w:val="24"/>
          <w:szCs w:val="24"/>
          <w:u w:val="single"/>
          <w:rtl/>
        </w:rPr>
      </w:pPr>
      <w:r w:rsidRPr="00243195">
        <w:rPr>
          <w:rFonts w:ascii="Tahoma" w:hAnsi="Tahoma" w:cs="Titr" w:hint="cs"/>
          <w:sz w:val="24"/>
          <w:szCs w:val="24"/>
          <w:u w:val="single"/>
          <w:rtl/>
        </w:rPr>
        <w:t>جدول حداقل</w:t>
      </w:r>
      <w:r w:rsidRPr="00243195">
        <w:rPr>
          <w:rFonts w:ascii="Tahoma" w:hAnsi="Tahoma" w:cs="Titr"/>
          <w:sz w:val="24"/>
          <w:szCs w:val="24"/>
          <w:u w:val="single"/>
          <w:rtl/>
        </w:rPr>
        <w:t xml:space="preserve"> کارکنان پيمانکار</w:t>
      </w:r>
      <w:r w:rsidRPr="00243195">
        <w:rPr>
          <w:rFonts w:ascii="Tahoma" w:hAnsi="Tahoma" w:cs="Titr" w:hint="cs"/>
          <w:sz w:val="24"/>
          <w:szCs w:val="24"/>
          <w:u w:val="single"/>
          <w:rtl/>
        </w:rPr>
        <w:t xml:space="preserve">(با احتساب نفرات در زمان استراحت و مرخصي استحقاقي) </w:t>
      </w:r>
    </w:p>
    <w:tbl>
      <w:tblPr>
        <w:bidiVisual/>
        <w:tblW w:w="6483" w:type="dxa"/>
        <w:jc w:val="center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27"/>
        <w:gridCol w:w="709"/>
        <w:gridCol w:w="1009"/>
      </w:tblGrid>
      <w:tr w:rsidR="00243195" w:rsidRPr="001128DE" w:rsidTr="003D368D">
        <w:trPr>
          <w:trHeight w:val="523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43195" w:rsidRPr="00243195" w:rsidRDefault="00243195" w:rsidP="003D368D">
            <w:pPr>
              <w:tabs>
                <w:tab w:val="left" w:pos="1764"/>
                <w:tab w:val="right" w:pos="2588"/>
                <w:tab w:val="right" w:pos="10052"/>
              </w:tabs>
              <w:jc w:val="center"/>
              <w:rPr>
                <w:rFonts w:ascii="Tahoma" w:hAnsi="Tahoma" w:cs="Titr"/>
                <w:sz w:val="20"/>
                <w:szCs w:val="20"/>
                <w:rtl/>
              </w:rPr>
            </w:pPr>
            <w:r w:rsidRPr="00243195">
              <w:rPr>
                <w:rFonts w:ascii="Tahoma" w:hAnsi="Tahoma" w:cs="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Titr"/>
                <w:sz w:val="20"/>
                <w:szCs w:val="20"/>
                <w:rtl/>
              </w:rPr>
            </w:pPr>
            <w:r w:rsidRPr="00243195">
              <w:rPr>
                <w:rFonts w:ascii="Tahoma" w:hAnsi="Tahoma" w:cs="Titr" w:hint="cs"/>
                <w:sz w:val="20"/>
                <w:szCs w:val="20"/>
                <w:rtl/>
              </w:rPr>
              <w:t>مشــــــــــاغل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Titr"/>
                <w:sz w:val="20"/>
                <w:szCs w:val="20"/>
                <w:rtl/>
              </w:rPr>
            </w:pPr>
            <w:r w:rsidRPr="00243195">
              <w:rPr>
                <w:rFonts w:ascii="Tahoma" w:hAnsi="Tahoma" w:cs="Titr" w:hint="cs"/>
                <w:sz w:val="20"/>
                <w:szCs w:val="20"/>
                <w:rtl/>
              </w:rPr>
              <w:t xml:space="preserve">گروه شغلي 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43195" w:rsidRPr="00243195" w:rsidRDefault="00243195" w:rsidP="003D368D">
            <w:pPr>
              <w:tabs>
                <w:tab w:val="left" w:pos="207"/>
                <w:tab w:val="right" w:pos="10052"/>
              </w:tabs>
              <w:ind w:left="27"/>
              <w:jc w:val="center"/>
              <w:rPr>
                <w:rFonts w:ascii="Tahoma" w:hAnsi="Tahoma" w:cs="Titr"/>
                <w:sz w:val="20"/>
                <w:szCs w:val="20"/>
                <w:rtl/>
              </w:rPr>
            </w:pPr>
            <w:r w:rsidRPr="00243195">
              <w:rPr>
                <w:rFonts w:ascii="Tahoma" w:hAnsi="Tahoma" w:cs="Titr" w:hint="cs"/>
                <w:sz w:val="20"/>
                <w:szCs w:val="20"/>
                <w:rtl/>
              </w:rPr>
              <w:t>تعداد نفرات</w:t>
            </w:r>
          </w:p>
        </w:tc>
      </w:tr>
      <w:tr w:rsidR="00243195" w:rsidRPr="001128DE" w:rsidTr="003D368D">
        <w:trPr>
          <w:trHeight w:val="271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1872"/>
                <w:tab w:val="right" w:pos="260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مدير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243195" w:rsidRPr="001128DE" w:rsidTr="003D368D">
        <w:trPr>
          <w:trHeight w:val="253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سرپيشخدمت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243195" w:rsidRPr="001128DE" w:rsidTr="003D368D">
        <w:trPr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تخته كار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243195" w:rsidRPr="001128DE" w:rsidTr="003D368D">
        <w:trPr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سرآشپز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1</w:t>
            </w:r>
            <w:r w:rsidRPr="00243195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243195" w:rsidRPr="001128DE" w:rsidTr="003D368D">
        <w:trPr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right" w:pos="1705"/>
                <w:tab w:val="left" w:pos="1872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آشپز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243195" w:rsidRPr="001128DE" w:rsidTr="003D368D">
        <w:trPr>
          <w:trHeight w:val="244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کمک آشپز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243195" w:rsidRPr="001128DE" w:rsidTr="003D368D">
        <w:trPr>
          <w:trHeight w:val="226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 xml:space="preserve">پيشخدمت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243195" w:rsidRPr="001128DE" w:rsidTr="003D368D">
        <w:trPr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ظرفشوي-</w:t>
            </w:r>
            <w:r w:rsidRPr="00243195">
              <w:rPr>
                <w:rFonts w:ascii="Tahoma" w:hAnsi="Tahoma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ديگشوي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243195" w:rsidRPr="001128DE" w:rsidTr="003D368D">
        <w:trPr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سالاد زن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243195" w:rsidRPr="001128DE" w:rsidTr="003D368D">
        <w:trPr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 xml:space="preserve">نظافتچي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243195" w:rsidRPr="001128DE" w:rsidTr="003D368D">
        <w:trPr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 xml:space="preserve">كارگر حمل بار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243195" w:rsidRPr="001128DE" w:rsidTr="003D368D">
        <w:trPr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انباردار و سردخانه دار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243195" w:rsidRPr="001128DE" w:rsidTr="003D368D">
        <w:trPr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705"/>
                <w:tab w:val="right" w:pos="2245"/>
                <w:tab w:val="right" w:pos="10052"/>
              </w:tabs>
              <w:ind w:left="72" w:right="3"/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ind w:right="3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 xml:space="preserve">نماينده </w:t>
            </w:r>
            <w:r w:rsidRPr="00243195">
              <w:rPr>
                <w:rFonts w:ascii="Tahoma" w:hAnsi="Tahoma" w:cs="Mitra"/>
                <w:b/>
                <w:bCs/>
                <w:sz w:val="20"/>
                <w:szCs w:val="20"/>
              </w:rPr>
              <w:t>HSE</w:t>
            </w: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 xml:space="preserve"> (كارشناس تغذيه)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Mitra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243195" w:rsidRPr="001128DE" w:rsidTr="003D368D">
        <w:trPr>
          <w:jc w:val="center"/>
        </w:trPr>
        <w:tc>
          <w:tcPr>
            <w:tcW w:w="5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43195" w:rsidRPr="00243195" w:rsidRDefault="00243195" w:rsidP="003D368D">
            <w:pPr>
              <w:tabs>
                <w:tab w:val="left" w:pos="288"/>
                <w:tab w:val="right" w:pos="10052"/>
              </w:tabs>
              <w:rPr>
                <w:rFonts w:ascii="Tahoma" w:hAnsi="Tahoma" w:cs="Mitra"/>
                <w:b/>
                <w:bCs/>
                <w:sz w:val="20"/>
                <w:szCs w:val="20"/>
                <w:rtl/>
              </w:rPr>
            </w:pPr>
            <w:r w:rsidRPr="00243195">
              <w:rPr>
                <w:rFonts w:ascii="Tahoma" w:hAnsi="Tahoma" w:cs="Titr" w:hint="cs"/>
                <w:b/>
                <w:bCs/>
                <w:sz w:val="20"/>
                <w:szCs w:val="20"/>
                <w:rtl/>
              </w:rPr>
              <w:t>جمع نفرات چارت اصلي :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43195" w:rsidRPr="00243195" w:rsidRDefault="00713F74" w:rsidP="003D368D">
            <w:pPr>
              <w:tabs>
                <w:tab w:val="left" w:pos="288"/>
                <w:tab w:val="right" w:pos="10052"/>
              </w:tabs>
              <w:jc w:val="center"/>
              <w:rPr>
                <w:rFonts w:ascii="Tahoma" w:hAnsi="Tahoma" w:cs="Titr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itr" w:hint="cs"/>
                <w:b/>
                <w:bCs/>
                <w:sz w:val="20"/>
                <w:szCs w:val="20"/>
                <w:rtl/>
              </w:rPr>
              <w:t>28</w:t>
            </w:r>
          </w:p>
        </w:tc>
      </w:tr>
    </w:tbl>
    <w:p w:rsidR="00681F17" w:rsidRPr="00D22ED1" w:rsidRDefault="00681F17" w:rsidP="00681F17">
      <w:pPr>
        <w:pStyle w:val="ListParagraph"/>
        <w:ind w:left="360"/>
        <w:rPr>
          <w:rFonts w:cs="B Titr"/>
          <w:sz w:val="18"/>
          <w:szCs w:val="18"/>
          <w:rtl/>
        </w:rPr>
      </w:pPr>
    </w:p>
    <w:p w:rsidR="00641CE7" w:rsidRPr="003E16DC" w:rsidRDefault="00641CE7" w:rsidP="00641CE7">
      <w:pPr>
        <w:tabs>
          <w:tab w:val="right" w:pos="-28"/>
          <w:tab w:val="right" w:pos="1112"/>
        </w:tabs>
        <w:ind w:left="-28"/>
        <w:jc w:val="both"/>
        <w:rPr>
          <w:rFonts w:ascii="Tahoma" w:hAnsi="Tahoma" w:cs="Mitra"/>
          <w:sz w:val="28"/>
          <w:szCs w:val="28"/>
        </w:rPr>
      </w:pPr>
      <w:r w:rsidRPr="003E16DC">
        <w:rPr>
          <w:rFonts w:ascii="Tahoma" w:hAnsi="Tahoma" w:cs="Titr"/>
          <w:b/>
          <w:bCs/>
          <w:sz w:val="24"/>
          <w:szCs w:val="24"/>
          <w:rtl/>
        </w:rPr>
        <w:lastRenderedPageBreak/>
        <w:t xml:space="preserve">تبصره </w:t>
      </w:r>
      <w:r w:rsidRPr="003E16DC">
        <w:rPr>
          <w:rFonts w:ascii="Tahoma" w:hAnsi="Tahoma" w:cs="Titr" w:hint="cs"/>
          <w:b/>
          <w:bCs/>
          <w:sz w:val="24"/>
          <w:szCs w:val="24"/>
          <w:rtl/>
        </w:rPr>
        <w:t>1</w:t>
      </w:r>
      <w:r w:rsidRPr="003E16DC">
        <w:rPr>
          <w:rFonts w:ascii="Tahoma" w:hAnsi="Tahoma" w:cs="Titr"/>
          <w:b/>
          <w:bCs/>
          <w:sz w:val="24"/>
          <w:szCs w:val="24"/>
          <w:rtl/>
        </w:rPr>
        <w:t xml:space="preserve"> :</w:t>
      </w:r>
      <w:r w:rsidRPr="003E16DC">
        <w:rPr>
          <w:rFonts w:ascii="Tahoma" w:hAnsi="Tahoma" w:cs="Mitra"/>
          <w:b/>
          <w:bCs/>
          <w:sz w:val="28"/>
          <w:szCs w:val="28"/>
          <w:rtl/>
        </w:rPr>
        <w:t xml:space="preserve"> </w:t>
      </w:r>
      <w:r w:rsidRPr="003E16DC">
        <w:rPr>
          <w:rFonts w:ascii="Tahoma" w:hAnsi="Tahoma" w:cs="Mitra" w:hint="cs"/>
          <w:sz w:val="28"/>
          <w:szCs w:val="28"/>
          <w:rtl/>
        </w:rPr>
        <w:t xml:space="preserve">جدول فوق برآوردي و حداقل نيروي لازم </w:t>
      </w:r>
      <w:r w:rsidRPr="003E16DC">
        <w:rPr>
          <w:rFonts w:ascii="Tahoma" w:hAnsi="Tahoma" w:cs="Titr" w:hint="cs"/>
          <w:rtl/>
        </w:rPr>
        <w:t>(با احتساب نفرات در زمان استراحت و مرخصي استحقاقي)</w:t>
      </w:r>
      <w:r w:rsidRPr="003E16DC">
        <w:rPr>
          <w:rFonts w:ascii="Tahoma" w:hAnsi="Tahoma" w:cs="Mitra" w:hint="cs"/>
          <w:sz w:val="28"/>
          <w:szCs w:val="28"/>
          <w:rtl/>
        </w:rPr>
        <w:t>،</w:t>
      </w:r>
      <w:r w:rsidRPr="003E16DC">
        <w:rPr>
          <w:rFonts w:ascii="Tahoma" w:hAnsi="Tahoma" w:cs="Titr" w:hint="cs"/>
          <w:sz w:val="24"/>
          <w:szCs w:val="24"/>
          <w:rtl/>
        </w:rPr>
        <w:t xml:space="preserve"> </w:t>
      </w:r>
      <w:r w:rsidRPr="003E16DC">
        <w:rPr>
          <w:rFonts w:ascii="Tahoma" w:hAnsi="Tahoma" w:cs="Mitra" w:hint="cs"/>
          <w:sz w:val="28"/>
          <w:szCs w:val="28"/>
          <w:rtl/>
        </w:rPr>
        <w:t xml:space="preserve"> جهت ارائه خدمات پيمان مي‌باشد و پيمانكار مي‌بايست متناسب با افزايش حجم كار در هر مرحله نسبت به تامين نفرات لازم اقدام نمايد و از اين بابت وجه جداگانه‌اي به پيمانكار پرداخت نخواهد شد.</w:t>
      </w:r>
    </w:p>
    <w:p w:rsidR="00641CE7" w:rsidRPr="003E16DC" w:rsidRDefault="00641CE7" w:rsidP="00641CE7">
      <w:pPr>
        <w:pStyle w:val="BodyText"/>
        <w:tabs>
          <w:tab w:val="right" w:pos="10052"/>
        </w:tabs>
        <w:ind w:left="23"/>
        <w:jc w:val="both"/>
        <w:rPr>
          <w:rFonts w:ascii="Tahoma" w:hAnsi="Tahoma" w:cs="Mitra"/>
          <w:sz w:val="28"/>
          <w:szCs w:val="28"/>
          <w:rtl/>
        </w:rPr>
      </w:pPr>
      <w:r w:rsidRPr="003E16DC">
        <w:rPr>
          <w:rFonts w:ascii="Tahoma" w:hAnsi="Tahoma" w:cs="Titr" w:hint="cs"/>
          <w:b/>
          <w:bCs/>
          <w:sz w:val="24"/>
          <w:szCs w:val="24"/>
          <w:rtl/>
        </w:rPr>
        <w:t>تبصره 2:</w:t>
      </w:r>
      <w:r w:rsidRPr="003E16DC">
        <w:rPr>
          <w:rFonts w:ascii="Tahoma" w:hAnsi="Tahoma" w:cs="Mitra" w:hint="cs"/>
          <w:sz w:val="28"/>
          <w:szCs w:val="28"/>
          <w:rtl/>
        </w:rPr>
        <w:t xml:space="preserve"> پيمانكار موظف است در پايان هر ماه ليست پرداختي حقوق و مزاياي پرسنل و همچنين ليست نفرات بيمه تامين اجتماعي كه از حداقل نفرات پيمان </w:t>
      </w:r>
      <w:r w:rsidRPr="003E16DC">
        <w:rPr>
          <w:rFonts w:ascii="Tahoma" w:hAnsi="Tahoma" w:cs="Titr" w:hint="cs"/>
          <w:sz w:val="22"/>
          <w:szCs w:val="22"/>
          <w:rtl/>
        </w:rPr>
        <w:t xml:space="preserve">(با احتساب نفرات در زمان استراحت و مرخصي استحقاقي) </w:t>
      </w:r>
      <w:r w:rsidRPr="003E16DC">
        <w:rPr>
          <w:rFonts w:ascii="Tahoma" w:hAnsi="Tahoma" w:cs="Mitra" w:hint="cs"/>
          <w:sz w:val="28"/>
          <w:szCs w:val="28"/>
          <w:rtl/>
        </w:rPr>
        <w:t>مندرج در جدول حداقل</w:t>
      </w:r>
      <w:r w:rsidRPr="003E16DC">
        <w:rPr>
          <w:rFonts w:ascii="Tahoma" w:hAnsi="Tahoma" w:cs="Mitra"/>
          <w:sz w:val="28"/>
          <w:szCs w:val="28"/>
          <w:rtl/>
        </w:rPr>
        <w:t xml:space="preserve"> کارکنان</w:t>
      </w:r>
      <w:r w:rsidRPr="003E16DC">
        <w:rPr>
          <w:rFonts w:ascii="Tahoma" w:hAnsi="Tahoma" w:cs="Mitra" w:hint="cs"/>
          <w:sz w:val="28"/>
          <w:szCs w:val="28"/>
          <w:rtl/>
        </w:rPr>
        <w:t xml:space="preserve"> </w:t>
      </w:r>
      <w:r w:rsidRPr="003E16DC">
        <w:rPr>
          <w:rFonts w:ascii="Tahoma" w:hAnsi="Tahoma" w:cs="Mitra"/>
          <w:sz w:val="28"/>
          <w:szCs w:val="28"/>
          <w:rtl/>
        </w:rPr>
        <w:t>پيمانکار</w:t>
      </w:r>
      <w:r w:rsidRPr="003E16DC">
        <w:rPr>
          <w:rFonts w:ascii="Tahoma" w:hAnsi="Tahoma" w:cs="Mitra" w:hint="cs"/>
          <w:sz w:val="28"/>
          <w:szCs w:val="28"/>
          <w:rtl/>
        </w:rPr>
        <w:t xml:space="preserve"> </w:t>
      </w:r>
      <w:r w:rsidRPr="003E16DC">
        <w:rPr>
          <w:rFonts w:ascii="Tahoma" w:hAnsi="Tahoma" w:cs="Titr" w:hint="cs"/>
          <w:sz w:val="22"/>
          <w:szCs w:val="22"/>
          <w:rtl/>
        </w:rPr>
        <w:t>(با احتساب نفرات در زمان استراحت و مرخصي استحقاقي)</w:t>
      </w:r>
      <w:r w:rsidRPr="003E16DC">
        <w:rPr>
          <w:rFonts w:ascii="Tahoma" w:hAnsi="Tahoma" w:cs="Mitra" w:hint="cs"/>
          <w:sz w:val="28"/>
          <w:szCs w:val="28"/>
          <w:rtl/>
        </w:rPr>
        <w:t xml:space="preserve"> كمتر نباشد، به دستگاه نظارت ارائه نمايد.</w:t>
      </w:r>
    </w:p>
    <w:p w:rsidR="00641CE7" w:rsidRDefault="00641CE7" w:rsidP="00641CE7">
      <w:pPr>
        <w:pStyle w:val="BodyText"/>
        <w:tabs>
          <w:tab w:val="right" w:pos="10052"/>
        </w:tabs>
        <w:ind w:left="25"/>
        <w:jc w:val="left"/>
        <w:rPr>
          <w:rFonts w:ascii="Tahoma" w:hAnsi="Tahoma" w:cs="Mitra"/>
          <w:sz w:val="28"/>
          <w:szCs w:val="28"/>
          <w:rtl/>
        </w:rPr>
      </w:pPr>
      <w:r w:rsidRPr="003E16DC">
        <w:rPr>
          <w:rFonts w:ascii="Tahoma" w:hAnsi="Tahoma" w:cs="Titr"/>
          <w:b/>
          <w:bCs/>
          <w:sz w:val="24"/>
          <w:szCs w:val="24"/>
          <w:rtl/>
        </w:rPr>
        <w:t xml:space="preserve">تبصره </w:t>
      </w:r>
      <w:r w:rsidRPr="003E16DC">
        <w:rPr>
          <w:rFonts w:ascii="Tahoma" w:hAnsi="Tahoma" w:cs="Titr" w:hint="cs"/>
          <w:b/>
          <w:bCs/>
          <w:sz w:val="24"/>
          <w:szCs w:val="24"/>
          <w:rtl/>
        </w:rPr>
        <w:t>3</w:t>
      </w:r>
      <w:r w:rsidRPr="003E16DC">
        <w:rPr>
          <w:rFonts w:ascii="Tahoma" w:hAnsi="Tahoma" w:cs="Titr"/>
          <w:b/>
          <w:bCs/>
          <w:sz w:val="24"/>
          <w:szCs w:val="24"/>
          <w:rtl/>
        </w:rPr>
        <w:t>:</w:t>
      </w:r>
      <w:r w:rsidRPr="003E16DC">
        <w:rPr>
          <w:rFonts w:ascii="Tahoma" w:hAnsi="Tahoma" w:cs="Mitra"/>
          <w:b/>
          <w:bCs/>
          <w:sz w:val="28"/>
          <w:szCs w:val="28"/>
          <w:rtl/>
        </w:rPr>
        <w:t xml:space="preserve"> </w:t>
      </w:r>
      <w:r w:rsidRPr="003E16DC">
        <w:rPr>
          <w:rFonts w:ascii="Tahoma" w:hAnsi="Tahoma" w:cs="Mitra" w:hint="cs"/>
          <w:sz w:val="28"/>
          <w:szCs w:val="28"/>
          <w:rtl/>
        </w:rPr>
        <w:t>پيمانكار موظف است به همراه پيشنهاد نرخ پيمان، ليست حقوق و مزاياي پرداختي به كاركنان خود را طي ليستي جداگانه تهيه و تنظيم و ضميمه اسناد پيمان نمايد.</w:t>
      </w:r>
    </w:p>
    <w:p w:rsidR="00F05A00" w:rsidRPr="00D22ED1" w:rsidRDefault="00F05A00" w:rsidP="00D21800">
      <w:pPr>
        <w:pStyle w:val="ListParagraph"/>
        <w:ind w:left="360"/>
        <w:rPr>
          <w:rFonts w:cs="B Titr"/>
          <w:sz w:val="18"/>
          <w:szCs w:val="18"/>
          <w:rtl/>
        </w:rPr>
      </w:pPr>
    </w:p>
    <w:p w:rsidR="00D21800" w:rsidRPr="00243195" w:rsidRDefault="00F05A00" w:rsidP="00243195">
      <w:pPr>
        <w:rPr>
          <w:rFonts w:cs="B Titr"/>
          <w:sz w:val="24"/>
          <w:szCs w:val="24"/>
          <w:u w:val="single"/>
          <w:rtl/>
        </w:rPr>
      </w:pPr>
      <w:r w:rsidRPr="00243195">
        <w:rPr>
          <w:rFonts w:cs="B Titr" w:hint="cs"/>
          <w:sz w:val="24"/>
          <w:szCs w:val="24"/>
          <w:u w:val="single"/>
          <w:rtl/>
        </w:rPr>
        <w:t>ب</w:t>
      </w:r>
      <w:r w:rsidR="00D21800" w:rsidRPr="00243195">
        <w:rPr>
          <w:rFonts w:cs="B Titr" w:hint="cs"/>
          <w:sz w:val="24"/>
          <w:szCs w:val="24"/>
          <w:u w:val="single"/>
          <w:rtl/>
        </w:rPr>
        <w:t>رنامه زماني كلي اوليه :</w:t>
      </w:r>
    </w:p>
    <w:p w:rsidR="00D21800" w:rsidRDefault="00D21800" w:rsidP="00243195">
      <w:pPr>
        <w:pStyle w:val="BodyText"/>
        <w:tabs>
          <w:tab w:val="right" w:pos="10052"/>
        </w:tabs>
        <w:ind w:left="25"/>
        <w:jc w:val="left"/>
        <w:rPr>
          <w:rFonts w:ascii="Tahoma" w:hAnsi="Tahoma" w:cs="Mitra"/>
          <w:sz w:val="28"/>
          <w:szCs w:val="28"/>
          <w:rtl/>
        </w:rPr>
      </w:pPr>
      <w:r w:rsidRPr="00243195">
        <w:rPr>
          <w:rFonts w:ascii="Tahoma" w:hAnsi="Tahoma" w:cs="Mitra" w:hint="cs"/>
          <w:sz w:val="28"/>
          <w:szCs w:val="28"/>
          <w:rtl/>
        </w:rPr>
        <w:t xml:space="preserve"> مدت قرارداد</w:t>
      </w:r>
      <w:r w:rsidR="00243195">
        <w:rPr>
          <w:rFonts w:ascii="Tahoma" w:hAnsi="Tahoma" w:cs="Mitra" w:hint="cs"/>
          <w:sz w:val="28"/>
          <w:szCs w:val="28"/>
          <w:rtl/>
        </w:rPr>
        <w:t xml:space="preserve"> يكسال</w:t>
      </w:r>
      <w:r w:rsidR="00AD47CB" w:rsidRPr="00243195">
        <w:rPr>
          <w:rFonts w:ascii="Tahoma" w:hAnsi="Tahoma" w:cs="Mitra" w:hint="cs"/>
          <w:sz w:val="28"/>
          <w:szCs w:val="28"/>
          <w:rtl/>
        </w:rPr>
        <w:t xml:space="preserve"> </w:t>
      </w:r>
      <w:r w:rsidRPr="00243195">
        <w:rPr>
          <w:rFonts w:ascii="Tahoma" w:hAnsi="Tahoma" w:cs="Mitra" w:hint="cs"/>
          <w:sz w:val="28"/>
          <w:szCs w:val="28"/>
          <w:rtl/>
        </w:rPr>
        <w:t xml:space="preserve">شمسي و تاريخ تقريبي شروع بكار آن مورخ </w:t>
      </w:r>
      <w:r w:rsidR="00AD47CB" w:rsidRPr="00243195">
        <w:rPr>
          <w:rFonts w:ascii="Tahoma" w:hAnsi="Tahoma" w:cs="Mitra" w:hint="cs"/>
          <w:sz w:val="28"/>
          <w:szCs w:val="28"/>
          <w:rtl/>
        </w:rPr>
        <w:t>26</w:t>
      </w:r>
      <w:r w:rsidRPr="00243195">
        <w:rPr>
          <w:rFonts w:ascii="Tahoma" w:hAnsi="Tahoma" w:cs="Mitra" w:hint="cs"/>
          <w:sz w:val="28"/>
          <w:szCs w:val="28"/>
          <w:rtl/>
        </w:rPr>
        <w:t>/</w:t>
      </w:r>
      <w:r w:rsidR="00AD47CB" w:rsidRPr="00243195">
        <w:rPr>
          <w:rFonts w:ascii="Tahoma" w:hAnsi="Tahoma" w:cs="Mitra" w:hint="cs"/>
          <w:sz w:val="28"/>
          <w:szCs w:val="28"/>
          <w:rtl/>
        </w:rPr>
        <w:t>09</w:t>
      </w:r>
      <w:r w:rsidRPr="00243195">
        <w:rPr>
          <w:rFonts w:ascii="Tahoma" w:hAnsi="Tahoma" w:cs="Mitra" w:hint="cs"/>
          <w:sz w:val="28"/>
          <w:szCs w:val="28"/>
          <w:rtl/>
        </w:rPr>
        <w:t>/139</w:t>
      </w:r>
      <w:r w:rsidR="00797035" w:rsidRPr="00243195">
        <w:rPr>
          <w:rFonts w:ascii="Tahoma" w:hAnsi="Tahoma" w:cs="Mitra" w:hint="cs"/>
          <w:sz w:val="28"/>
          <w:szCs w:val="28"/>
          <w:rtl/>
        </w:rPr>
        <w:t>8</w:t>
      </w:r>
      <w:r w:rsidRPr="00243195">
        <w:rPr>
          <w:rFonts w:ascii="Tahoma" w:hAnsi="Tahoma" w:cs="Mitra" w:hint="cs"/>
          <w:sz w:val="28"/>
          <w:szCs w:val="28"/>
          <w:rtl/>
        </w:rPr>
        <w:t xml:space="preserve"> مي باشد .</w:t>
      </w:r>
    </w:p>
    <w:p w:rsidR="00243195" w:rsidRPr="00243195" w:rsidRDefault="00243195" w:rsidP="00243195">
      <w:pPr>
        <w:pStyle w:val="BodyText"/>
        <w:tabs>
          <w:tab w:val="right" w:pos="10052"/>
        </w:tabs>
        <w:ind w:left="25"/>
        <w:jc w:val="left"/>
        <w:rPr>
          <w:rFonts w:ascii="Tahoma" w:hAnsi="Tahoma" w:cs="Mitra"/>
          <w:sz w:val="28"/>
          <w:szCs w:val="28"/>
          <w:rtl/>
        </w:rPr>
      </w:pPr>
    </w:p>
    <w:p w:rsidR="00D21800" w:rsidRPr="00243195" w:rsidRDefault="00D21800" w:rsidP="00243195">
      <w:pPr>
        <w:rPr>
          <w:rFonts w:cs="B Titr"/>
          <w:sz w:val="24"/>
          <w:szCs w:val="24"/>
          <w:u w:val="single"/>
          <w:rtl/>
        </w:rPr>
      </w:pPr>
      <w:r w:rsidRPr="00243195">
        <w:rPr>
          <w:rFonts w:cs="B Titr" w:hint="cs"/>
          <w:sz w:val="24"/>
          <w:szCs w:val="24"/>
          <w:u w:val="single"/>
          <w:rtl/>
        </w:rPr>
        <w:t xml:space="preserve">اطلاعات تامين مالي پروژه : </w:t>
      </w:r>
    </w:p>
    <w:p w:rsidR="00D21800" w:rsidRDefault="00D21800" w:rsidP="00243195">
      <w:pPr>
        <w:pStyle w:val="BodyText"/>
        <w:tabs>
          <w:tab w:val="right" w:pos="10052"/>
        </w:tabs>
        <w:ind w:left="25"/>
        <w:jc w:val="left"/>
        <w:rPr>
          <w:rFonts w:ascii="Tahoma" w:hAnsi="Tahoma" w:cs="Mitra"/>
          <w:sz w:val="28"/>
          <w:szCs w:val="28"/>
          <w:rtl/>
        </w:rPr>
      </w:pPr>
      <w:r w:rsidRPr="00243195">
        <w:rPr>
          <w:rFonts w:ascii="Tahoma" w:hAnsi="Tahoma" w:cs="Mitra" w:hint="cs"/>
          <w:sz w:val="28"/>
          <w:szCs w:val="28"/>
          <w:rtl/>
        </w:rPr>
        <w:t xml:space="preserve">اعتبار مربوطه از محل بودجه ها ي جاري </w:t>
      </w:r>
      <w:r w:rsidR="00F05A00" w:rsidRPr="00243195">
        <w:rPr>
          <w:rFonts w:ascii="Tahoma" w:hAnsi="Tahoma" w:cs="Mitra" w:hint="cs"/>
          <w:sz w:val="28"/>
          <w:szCs w:val="28"/>
          <w:rtl/>
        </w:rPr>
        <w:t xml:space="preserve">مصوب </w:t>
      </w:r>
      <w:r w:rsidRPr="00243195">
        <w:rPr>
          <w:rFonts w:ascii="Tahoma" w:hAnsi="Tahoma" w:cs="Mitra" w:hint="cs"/>
          <w:sz w:val="28"/>
          <w:szCs w:val="28"/>
          <w:rtl/>
        </w:rPr>
        <w:t xml:space="preserve"> كارفرما تامين و براساس تاييد صورت وضعيت ها مطابق با مفاد قراردادپرداخت خواهد شد </w:t>
      </w:r>
      <w:r w:rsidR="00F05A00" w:rsidRPr="00243195">
        <w:rPr>
          <w:rFonts w:ascii="Tahoma" w:hAnsi="Tahoma" w:cs="Mitra" w:hint="cs"/>
          <w:sz w:val="28"/>
          <w:szCs w:val="28"/>
          <w:rtl/>
        </w:rPr>
        <w:t>.</w:t>
      </w:r>
    </w:p>
    <w:p w:rsidR="00243195" w:rsidRPr="00243195" w:rsidRDefault="00243195" w:rsidP="00243195">
      <w:pPr>
        <w:pStyle w:val="BodyText"/>
        <w:tabs>
          <w:tab w:val="right" w:pos="10052"/>
        </w:tabs>
        <w:ind w:left="25"/>
        <w:jc w:val="left"/>
        <w:rPr>
          <w:rFonts w:ascii="Tahoma" w:hAnsi="Tahoma" w:cs="Mitra"/>
          <w:sz w:val="28"/>
          <w:szCs w:val="28"/>
          <w:rtl/>
        </w:rPr>
      </w:pPr>
    </w:p>
    <w:p w:rsidR="00D21800" w:rsidRPr="00243195" w:rsidRDefault="00D21800" w:rsidP="00243195">
      <w:pPr>
        <w:rPr>
          <w:rFonts w:cs="B Titr"/>
          <w:sz w:val="24"/>
          <w:szCs w:val="24"/>
          <w:u w:val="single"/>
          <w:rtl/>
        </w:rPr>
      </w:pPr>
      <w:r w:rsidRPr="00243195">
        <w:rPr>
          <w:rFonts w:cs="B Titr" w:hint="cs"/>
          <w:sz w:val="24"/>
          <w:szCs w:val="24"/>
          <w:u w:val="single"/>
          <w:rtl/>
        </w:rPr>
        <w:t xml:space="preserve">اسناد فني ، نقشه ها و اطلاعات وضعيت : </w:t>
      </w:r>
    </w:p>
    <w:p w:rsidR="00D21800" w:rsidRDefault="00D21800" w:rsidP="00243195">
      <w:pPr>
        <w:pStyle w:val="BodyText"/>
        <w:tabs>
          <w:tab w:val="right" w:pos="10052"/>
        </w:tabs>
        <w:ind w:left="25"/>
        <w:jc w:val="left"/>
        <w:rPr>
          <w:rFonts w:ascii="Tahoma" w:hAnsi="Tahoma" w:cs="Mitra"/>
          <w:sz w:val="28"/>
          <w:szCs w:val="28"/>
          <w:rtl/>
        </w:rPr>
      </w:pPr>
      <w:r w:rsidRPr="00243195">
        <w:rPr>
          <w:rFonts w:ascii="Tahoma" w:hAnsi="Tahoma" w:cs="Mitra" w:hint="cs"/>
          <w:sz w:val="28"/>
          <w:szCs w:val="28"/>
          <w:rtl/>
        </w:rPr>
        <w:t xml:space="preserve">ندارد </w:t>
      </w:r>
    </w:p>
    <w:p w:rsidR="00243195" w:rsidRPr="00243195" w:rsidRDefault="00243195" w:rsidP="00243195">
      <w:pPr>
        <w:pStyle w:val="BodyText"/>
        <w:tabs>
          <w:tab w:val="right" w:pos="10052"/>
        </w:tabs>
        <w:ind w:left="25"/>
        <w:jc w:val="left"/>
        <w:rPr>
          <w:rFonts w:ascii="Tahoma" w:hAnsi="Tahoma" w:cs="Mitra"/>
          <w:sz w:val="28"/>
          <w:szCs w:val="28"/>
          <w:rtl/>
        </w:rPr>
      </w:pPr>
    </w:p>
    <w:p w:rsidR="00D21800" w:rsidRPr="00243195" w:rsidRDefault="00D21800" w:rsidP="00243195">
      <w:pPr>
        <w:rPr>
          <w:rFonts w:cs="B Titr"/>
          <w:sz w:val="24"/>
          <w:szCs w:val="24"/>
          <w:u w:val="single"/>
          <w:rtl/>
        </w:rPr>
      </w:pPr>
      <w:r w:rsidRPr="00243195">
        <w:rPr>
          <w:rFonts w:cs="B Titr" w:hint="cs"/>
          <w:sz w:val="24"/>
          <w:szCs w:val="24"/>
          <w:u w:val="single"/>
          <w:rtl/>
        </w:rPr>
        <w:t xml:space="preserve">برنامه تداركاتي پروژه : </w:t>
      </w:r>
    </w:p>
    <w:p w:rsidR="005005B5" w:rsidRPr="00243195" w:rsidRDefault="005005B5" w:rsidP="005005B5">
      <w:pPr>
        <w:pStyle w:val="ListParagraph"/>
        <w:numPr>
          <w:ilvl w:val="0"/>
          <w:numId w:val="6"/>
        </w:numPr>
        <w:jc w:val="both"/>
        <w:rPr>
          <w:rFonts w:cs="Mitra"/>
          <w:sz w:val="28"/>
          <w:szCs w:val="28"/>
        </w:rPr>
      </w:pPr>
      <w:r w:rsidRPr="00243195">
        <w:rPr>
          <w:rFonts w:cs="Mitra" w:hint="cs"/>
          <w:sz w:val="28"/>
          <w:szCs w:val="28"/>
          <w:rtl/>
        </w:rPr>
        <w:t xml:space="preserve">تامين كليه ظروف مرتبط با طبخ ، سرو توزيع غذا از قبيل ( انواع ديگ ها ، تشت ، آبگردان ، سيخ كباب ،ليوان بلور نشكن ، كارد تيز كن برقي ، دستگاه درب قوطي بازكن ، بن ماري وساير لوازم وظروف  مرتبط با سروغذا با درخواست  كارفرما ) ‌با هزينه پيمانكار ميباشد . </w:t>
      </w:r>
    </w:p>
    <w:p w:rsidR="005005B5" w:rsidRPr="00243195" w:rsidRDefault="005005B5" w:rsidP="005005B5">
      <w:pPr>
        <w:pStyle w:val="ListParagraph"/>
        <w:numPr>
          <w:ilvl w:val="0"/>
          <w:numId w:val="6"/>
        </w:numPr>
        <w:jc w:val="both"/>
        <w:rPr>
          <w:rFonts w:cs="Mitra"/>
          <w:sz w:val="28"/>
          <w:szCs w:val="28"/>
        </w:rPr>
      </w:pPr>
      <w:r w:rsidRPr="00243195">
        <w:rPr>
          <w:rFonts w:cs="Mitra" w:hint="cs"/>
          <w:sz w:val="28"/>
          <w:szCs w:val="28"/>
          <w:rtl/>
        </w:rPr>
        <w:t xml:space="preserve">تامين كليه ظروف ولوازم مرتبط با ميز اوردو و ميزهاي غذاخوري با هزينه پيمانكار </w:t>
      </w:r>
      <w:r>
        <w:rPr>
          <w:rFonts w:cs="Mitra" w:hint="cs"/>
          <w:sz w:val="28"/>
          <w:szCs w:val="28"/>
          <w:rtl/>
        </w:rPr>
        <w:t>.</w:t>
      </w:r>
    </w:p>
    <w:p w:rsidR="005005B5" w:rsidRPr="00DA05FB" w:rsidRDefault="005005B5" w:rsidP="005005B5">
      <w:pPr>
        <w:pStyle w:val="ListParagraph"/>
        <w:numPr>
          <w:ilvl w:val="0"/>
          <w:numId w:val="6"/>
        </w:numPr>
        <w:jc w:val="both"/>
        <w:rPr>
          <w:rFonts w:cs="Mitra"/>
          <w:sz w:val="28"/>
          <w:szCs w:val="28"/>
        </w:rPr>
      </w:pPr>
      <w:r w:rsidRPr="00DA05FB">
        <w:rPr>
          <w:rFonts w:cs="Mitra" w:hint="cs"/>
          <w:sz w:val="28"/>
          <w:szCs w:val="28"/>
          <w:rtl/>
        </w:rPr>
        <w:t>تامين يك دستگاه كاميون مدل 94 به بالا با ظرفيت حداقل 5 تن با كانتينر مورد تائيد بهداشت مجهز به موتور سردخانه و ترموگراف با راننده با هزينه پيمانكار.</w:t>
      </w:r>
    </w:p>
    <w:p w:rsidR="005005B5" w:rsidRPr="00DA05FB" w:rsidRDefault="005005B5" w:rsidP="005005B5">
      <w:pPr>
        <w:pStyle w:val="ListParagraph"/>
        <w:numPr>
          <w:ilvl w:val="0"/>
          <w:numId w:val="6"/>
        </w:numPr>
        <w:jc w:val="both"/>
        <w:rPr>
          <w:rFonts w:cs="Mitra"/>
          <w:sz w:val="28"/>
          <w:szCs w:val="28"/>
        </w:rPr>
      </w:pPr>
      <w:r w:rsidRPr="00DA05FB">
        <w:rPr>
          <w:rFonts w:cs="Mitra" w:hint="cs"/>
          <w:sz w:val="28"/>
          <w:szCs w:val="28"/>
          <w:rtl/>
        </w:rPr>
        <w:t>تامين يك دستگاه وانت سرپوشيده مدل 94 به بالا جهت حمل مواد غير پروتئيني با راننده با هزينه پيمانكار.</w:t>
      </w:r>
    </w:p>
    <w:p w:rsidR="005005B5" w:rsidRPr="00DA05FB" w:rsidRDefault="005005B5" w:rsidP="005005B5">
      <w:pPr>
        <w:pStyle w:val="ListParagraph"/>
        <w:numPr>
          <w:ilvl w:val="0"/>
          <w:numId w:val="6"/>
        </w:numPr>
        <w:jc w:val="both"/>
        <w:rPr>
          <w:rFonts w:cs="Mitra"/>
          <w:sz w:val="28"/>
          <w:szCs w:val="28"/>
        </w:rPr>
      </w:pPr>
      <w:r w:rsidRPr="00DA05FB">
        <w:rPr>
          <w:rFonts w:cs="Mitra" w:hint="cs"/>
          <w:sz w:val="28"/>
          <w:szCs w:val="28"/>
          <w:rtl/>
        </w:rPr>
        <w:lastRenderedPageBreak/>
        <w:t>تامين ميني بوس هيوندا مدل 94 به بالا جهت جابجايي پرسنل خوابگاهي و ساكنين بومي شاغل در پيمان با هزينه پيمانكار.</w:t>
      </w:r>
    </w:p>
    <w:p w:rsidR="00D22ED1" w:rsidRPr="00D22ED1" w:rsidRDefault="00D22ED1" w:rsidP="00D22ED1">
      <w:pPr>
        <w:pStyle w:val="ListParagraph"/>
        <w:rPr>
          <w:rFonts w:cs="B Titr"/>
          <w:sz w:val="20"/>
          <w:szCs w:val="20"/>
          <w:rtl/>
        </w:rPr>
      </w:pPr>
    </w:p>
    <w:p w:rsidR="00D22ED1" w:rsidRPr="00243195" w:rsidRDefault="00D22ED1" w:rsidP="00243195">
      <w:pPr>
        <w:rPr>
          <w:rFonts w:cs="B Titr"/>
          <w:sz w:val="24"/>
          <w:szCs w:val="24"/>
          <w:u w:val="single"/>
          <w:rtl/>
        </w:rPr>
      </w:pPr>
      <w:r w:rsidRPr="00243195">
        <w:rPr>
          <w:rFonts w:cs="B Titr" w:hint="cs"/>
          <w:sz w:val="24"/>
          <w:szCs w:val="24"/>
          <w:u w:val="single"/>
          <w:rtl/>
        </w:rPr>
        <w:t xml:space="preserve">قوانين خاص و مقررات اختصاصي پروژه : </w:t>
      </w:r>
    </w:p>
    <w:p w:rsidR="00D22ED1" w:rsidRPr="00243195" w:rsidRDefault="00D22ED1" w:rsidP="00243195">
      <w:pPr>
        <w:pStyle w:val="ListParagraph"/>
        <w:numPr>
          <w:ilvl w:val="0"/>
          <w:numId w:val="7"/>
        </w:numPr>
        <w:jc w:val="both"/>
        <w:rPr>
          <w:rFonts w:cs="Mitra"/>
          <w:sz w:val="28"/>
          <w:szCs w:val="28"/>
        </w:rPr>
      </w:pPr>
      <w:r w:rsidRPr="00243195">
        <w:rPr>
          <w:rFonts w:cs="Mitra" w:hint="cs"/>
          <w:sz w:val="28"/>
          <w:szCs w:val="28"/>
          <w:rtl/>
        </w:rPr>
        <w:t xml:space="preserve">قوانين بيمه و تامين اجتماعي </w:t>
      </w:r>
    </w:p>
    <w:p w:rsidR="00D22ED1" w:rsidRPr="00243195" w:rsidRDefault="00D22ED1" w:rsidP="00243195">
      <w:pPr>
        <w:pStyle w:val="ListParagraph"/>
        <w:numPr>
          <w:ilvl w:val="0"/>
          <w:numId w:val="7"/>
        </w:numPr>
        <w:jc w:val="both"/>
        <w:rPr>
          <w:rFonts w:cs="Mitra"/>
          <w:sz w:val="28"/>
          <w:szCs w:val="28"/>
        </w:rPr>
      </w:pPr>
      <w:r w:rsidRPr="00243195">
        <w:rPr>
          <w:rFonts w:cs="Mitra" w:hint="cs"/>
          <w:sz w:val="28"/>
          <w:szCs w:val="28"/>
          <w:rtl/>
        </w:rPr>
        <w:t xml:space="preserve">قانون مالياتي </w:t>
      </w:r>
    </w:p>
    <w:p w:rsidR="00D22ED1" w:rsidRPr="00243195" w:rsidRDefault="00D22ED1" w:rsidP="00243195">
      <w:pPr>
        <w:pStyle w:val="ListParagraph"/>
        <w:numPr>
          <w:ilvl w:val="0"/>
          <w:numId w:val="7"/>
        </w:numPr>
        <w:jc w:val="both"/>
        <w:rPr>
          <w:rFonts w:cs="Mitra"/>
          <w:sz w:val="28"/>
          <w:szCs w:val="28"/>
        </w:rPr>
      </w:pPr>
      <w:r w:rsidRPr="00243195">
        <w:rPr>
          <w:rFonts w:cs="Mitra" w:hint="cs"/>
          <w:sz w:val="28"/>
          <w:szCs w:val="28"/>
          <w:rtl/>
        </w:rPr>
        <w:t xml:space="preserve">ماليات بر ارزش افزده </w:t>
      </w:r>
    </w:p>
    <w:p w:rsidR="00D22ED1" w:rsidRPr="00243195" w:rsidRDefault="00D22ED1" w:rsidP="00243195">
      <w:pPr>
        <w:pStyle w:val="ListParagraph"/>
        <w:numPr>
          <w:ilvl w:val="0"/>
          <w:numId w:val="7"/>
        </w:numPr>
        <w:jc w:val="both"/>
        <w:rPr>
          <w:rFonts w:cs="Mitra"/>
          <w:sz w:val="28"/>
          <w:szCs w:val="28"/>
        </w:rPr>
      </w:pPr>
      <w:r w:rsidRPr="00243195">
        <w:rPr>
          <w:rFonts w:cs="Mitra" w:hint="cs"/>
          <w:sz w:val="28"/>
          <w:szCs w:val="28"/>
          <w:rtl/>
        </w:rPr>
        <w:t>دستورالعمل</w:t>
      </w:r>
      <w:r w:rsidRPr="00243195">
        <w:rPr>
          <w:rFonts w:cs="Mitra"/>
          <w:sz w:val="28"/>
          <w:szCs w:val="28"/>
        </w:rPr>
        <w:t>HSE</w:t>
      </w:r>
      <w:r w:rsidRPr="00243195">
        <w:rPr>
          <w:rFonts w:cs="Mitra" w:hint="cs"/>
          <w:sz w:val="28"/>
          <w:szCs w:val="28"/>
          <w:rtl/>
        </w:rPr>
        <w:t xml:space="preserve"> و ايمني كارفرما </w:t>
      </w:r>
    </w:p>
    <w:p w:rsidR="00D22ED1" w:rsidRPr="00243195" w:rsidRDefault="00D22ED1" w:rsidP="00243195">
      <w:pPr>
        <w:pStyle w:val="ListParagraph"/>
        <w:numPr>
          <w:ilvl w:val="0"/>
          <w:numId w:val="7"/>
        </w:numPr>
        <w:jc w:val="both"/>
        <w:rPr>
          <w:rFonts w:cs="Mitra"/>
          <w:sz w:val="28"/>
          <w:szCs w:val="28"/>
        </w:rPr>
      </w:pPr>
      <w:r w:rsidRPr="00243195">
        <w:rPr>
          <w:rFonts w:cs="Mitra" w:hint="cs"/>
          <w:sz w:val="28"/>
          <w:szCs w:val="28"/>
          <w:rtl/>
        </w:rPr>
        <w:t xml:space="preserve">راهنماي بهداشت و امور بهداشت ، ايمني و محيط زيست </w:t>
      </w:r>
    </w:p>
    <w:p w:rsidR="00D22ED1" w:rsidRPr="00243195" w:rsidRDefault="00D22ED1" w:rsidP="00243195">
      <w:pPr>
        <w:pStyle w:val="ListParagraph"/>
        <w:numPr>
          <w:ilvl w:val="0"/>
          <w:numId w:val="7"/>
        </w:numPr>
        <w:jc w:val="both"/>
        <w:rPr>
          <w:rFonts w:cs="Mitra"/>
          <w:sz w:val="28"/>
          <w:szCs w:val="28"/>
        </w:rPr>
      </w:pPr>
      <w:r w:rsidRPr="00243195">
        <w:rPr>
          <w:rFonts w:cs="Mitra" w:hint="cs"/>
          <w:sz w:val="28"/>
          <w:szCs w:val="28"/>
          <w:rtl/>
        </w:rPr>
        <w:t xml:space="preserve">قوانين مربوط به منطقه ويژه اقتصادي </w:t>
      </w:r>
    </w:p>
    <w:p w:rsidR="00D22ED1" w:rsidRPr="00243195" w:rsidRDefault="00D22ED1" w:rsidP="00243195">
      <w:pPr>
        <w:pStyle w:val="ListParagraph"/>
        <w:numPr>
          <w:ilvl w:val="0"/>
          <w:numId w:val="7"/>
        </w:numPr>
        <w:jc w:val="both"/>
        <w:rPr>
          <w:rFonts w:cs="Mitra"/>
          <w:sz w:val="28"/>
          <w:szCs w:val="28"/>
        </w:rPr>
      </w:pPr>
      <w:r w:rsidRPr="00243195">
        <w:rPr>
          <w:rFonts w:cs="Mitra" w:hint="cs"/>
          <w:sz w:val="28"/>
          <w:szCs w:val="28"/>
          <w:rtl/>
        </w:rPr>
        <w:t xml:space="preserve">قوانين مربوط به مجتمع گاز پارس جنوبي </w:t>
      </w:r>
    </w:p>
    <w:p w:rsidR="00D22ED1" w:rsidRDefault="00D22ED1" w:rsidP="00243195">
      <w:pPr>
        <w:pStyle w:val="ListParagraph"/>
        <w:numPr>
          <w:ilvl w:val="0"/>
          <w:numId w:val="7"/>
        </w:numPr>
        <w:jc w:val="both"/>
        <w:rPr>
          <w:rFonts w:cs="Mitra"/>
          <w:sz w:val="28"/>
          <w:szCs w:val="28"/>
        </w:rPr>
      </w:pPr>
      <w:r w:rsidRPr="00243195">
        <w:rPr>
          <w:rFonts w:cs="Mitra" w:hint="cs"/>
          <w:sz w:val="28"/>
          <w:szCs w:val="28"/>
          <w:rtl/>
        </w:rPr>
        <w:t>ساير قوانيني كه</w:t>
      </w:r>
      <w:r w:rsidR="00F05A00" w:rsidRPr="00243195">
        <w:rPr>
          <w:rFonts w:cs="Mitra" w:hint="cs"/>
          <w:sz w:val="28"/>
          <w:szCs w:val="28"/>
          <w:rtl/>
        </w:rPr>
        <w:t xml:space="preserve"> در طول مدت اجراي پيمان </w:t>
      </w:r>
      <w:r w:rsidRPr="00243195">
        <w:rPr>
          <w:rFonts w:cs="Mitra" w:hint="cs"/>
          <w:sz w:val="28"/>
          <w:szCs w:val="28"/>
          <w:rtl/>
        </w:rPr>
        <w:t xml:space="preserve"> از سوي اداره كار و منطقه ويژه اقتصادي وساير نهادها و</w:t>
      </w:r>
      <w:r w:rsidR="00743B3B">
        <w:rPr>
          <w:rFonts w:cs="Mitra" w:hint="cs"/>
          <w:sz w:val="28"/>
          <w:szCs w:val="28"/>
          <w:rtl/>
        </w:rPr>
        <w:t xml:space="preserve"> </w:t>
      </w:r>
      <w:r w:rsidRPr="00243195">
        <w:rPr>
          <w:rFonts w:cs="Mitra" w:hint="cs"/>
          <w:sz w:val="28"/>
          <w:szCs w:val="28"/>
          <w:rtl/>
        </w:rPr>
        <w:t xml:space="preserve">وزارتخانه ها </w:t>
      </w:r>
      <w:r w:rsidR="00F05A00" w:rsidRPr="00243195">
        <w:rPr>
          <w:rFonts w:cs="Mitra" w:hint="cs"/>
          <w:sz w:val="28"/>
          <w:szCs w:val="28"/>
          <w:rtl/>
        </w:rPr>
        <w:t>ابلاغ و به تائيد مجتمع گاز پارس جنوبي رسيده باشد .</w:t>
      </w:r>
    </w:p>
    <w:p w:rsidR="00743B3B" w:rsidRDefault="00743B3B" w:rsidP="00743B3B">
      <w:pPr>
        <w:jc w:val="both"/>
        <w:rPr>
          <w:rFonts w:cs="Mitra"/>
          <w:sz w:val="28"/>
          <w:szCs w:val="28"/>
          <w:rtl/>
        </w:rPr>
      </w:pPr>
    </w:p>
    <w:p w:rsidR="00743B3B" w:rsidRDefault="00743B3B" w:rsidP="00743B3B">
      <w:pPr>
        <w:jc w:val="both"/>
        <w:rPr>
          <w:rFonts w:cs="Mitra"/>
          <w:sz w:val="28"/>
          <w:szCs w:val="28"/>
          <w:rtl/>
        </w:rPr>
      </w:pPr>
    </w:p>
    <w:p w:rsidR="00743B3B" w:rsidRDefault="00743B3B" w:rsidP="00743B3B">
      <w:pPr>
        <w:jc w:val="both"/>
        <w:rPr>
          <w:rFonts w:cs="Mitra"/>
          <w:sz w:val="28"/>
          <w:szCs w:val="28"/>
          <w:rtl/>
        </w:rPr>
      </w:pPr>
    </w:p>
    <w:p w:rsidR="00743B3B" w:rsidRDefault="00743B3B" w:rsidP="00743B3B">
      <w:pPr>
        <w:jc w:val="both"/>
        <w:rPr>
          <w:rFonts w:cs="Mitra"/>
          <w:sz w:val="28"/>
          <w:szCs w:val="28"/>
          <w:rtl/>
        </w:rPr>
      </w:pPr>
    </w:p>
    <w:p w:rsidR="00743B3B" w:rsidRPr="006F35DD" w:rsidRDefault="00743B3B" w:rsidP="002A5AD4">
      <w:pPr>
        <w:jc w:val="both"/>
        <w:rPr>
          <w:rFonts w:cs="Mitra"/>
          <w:sz w:val="16"/>
          <w:szCs w:val="16"/>
        </w:rPr>
      </w:pPr>
      <w:r w:rsidRPr="006F35DD">
        <w:rPr>
          <w:rFonts w:cs="Mitra" w:hint="cs"/>
          <w:sz w:val="16"/>
          <w:szCs w:val="16"/>
          <w:rtl/>
        </w:rPr>
        <w:t xml:space="preserve">تهيه و تنظيم : </w:t>
      </w:r>
      <w:r w:rsidR="002A5AD4">
        <w:rPr>
          <w:rFonts w:cs="Mitra" w:hint="cs"/>
          <w:sz w:val="16"/>
          <w:szCs w:val="16"/>
          <w:rtl/>
        </w:rPr>
        <w:t>خدمات اداري و اجتماعي</w:t>
      </w:r>
      <w:r w:rsidRPr="006F35DD">
        <w:rPr>
          <w:rFonts w:cs="Mitra" w:hint="cs"/>
          <w:sz w:val="16"/>
          <w:szCs w:val="16"/>
          <w:rtl/>
        </w:rPr>
        <w:t xml:space="preserve"> پالايشگاه پنجم </w:t>
      </w:r>
      <w:r w:rsidRPr="006F35DD">
        <w:rPr>
          <w:rFonts w:cs="Mitra"/>
          <w:sz w:val="16"/>
          <w:szCs w:val="16"/>
        </w:rPr>
        <w:t>SPGC</w:t>
      </w:r>
    </w:p>
    <w:sectPr w:rsidR="00743B3B" w:rsidRPr="006F35DD" w:rsidSect="00641CE7">
      <w:pgSz w:w="11906" w:h="16838"/>
      <w:pgMar w:top="1440" w:right="1558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87E"/>
    <w:multiLevelType w:val="hybridMultilevel"/>
    <w:tmpl w:val="09182E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C25753"/>
    <w:multiLevelType w:val="hybridMultilevel"/>
    <w:tmpl w:val="184A1132"/>
    <w:lvl w:ilvl="0" w:tplc="30B27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240C3"/>
    <w:multiLevelType w:val="hybridMultilevel"/>
    <w:tmpl w:val="423697CE"/>
    <w:lvl w:ilvl="0" w:tplc="81840F1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501710"/>
    <w:multiLevelType w:val="hybridMultilevel"/>
    <w:tmpl w:val="16A28FAC"/>
    <w:lvl w:ilvl="0" w:tplc="CBEEF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1D04"/>
    <w:multiLevelType w:val="hybridMultilevel"/>
    <w:tmpl w:val="938CD51E"/>
    <w:lvl w:ilvl="0" w:tplc="CBEEF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B6643"/>
    <w:multiLevelType w:val="hybridMultilevel"/>
    <w:tmpl w:val="BE8A4074"/>
    <w:lvl w:ilvl="0" w:tplc="3E4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86530"/>
    <w:multiLevelType w:val="hybridMultilevel"/>
    <w:tmpl w:val="16A28FAC"/>
    <w:lvl w:ilvl="0" w:tplc="CBEEF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compat/>
  <w:rsids>
    <w:rsidRoot w:val="004F22DB"/>
    <w:rsid w:val="00033D37"/>
    <w:rsid w:val="0015018D"/>
    <w:rsid w:val="001903CD"/>
    <w:rsid w:val="001F3C5B"/>
    <w:rsid w:val="00243195"/>
    <w:rsid w:val="002A5AD4"/>
    <w:rsid w:val="003A6EC2"/>
    <w:rsid w:val="004059A3"/>
    <w:rsid w:val="00411AFD"/>
    <w:rsid w:val="00414F4D"/>
    <w:rsid w:val="004B1E9E"/>
    <w:rsid w:val="004F22DB"/>
    <w:rsid w:val="005005B5"/>
    <w:rsid w:val="00550ECA"/>
    <w:rsid w:val="00554E07"/>
    <w:rsid w:val="005C3D67"/>
    <w:rsid w:val="005D5604"/>
    <w:rsid w:val="006339D8"/>
    <w:rsid w:val="00635699"/>
    <w:rsid w:val="00641CE7"/>
    <w:rsid w:val="00681F17"/>
    <w:rsid w:val="006B1427"/>
    <w:rsid w:val="006F2AA2"/>
    <w:rsid w:val="006F35DD"/>
    <w:rsid w:val="00713F74"/>
    <w:rsid w:val="00743B3B"/>
    <w:rsid w:val="00745034"/>
    <w:rsid w:val="00757DFE"/>
    <w:rsid w:val="00777415"/>
    <w:rsid w:val="00797035"/>
    <w:rsid w:val="007A6F7A"/>
    <w:rsid w:val="007D56E1"/>
    <w:rsid w:val="007F53AE"/>
    <w:rsid w:val="0082602F"/>
    <w:rsid w:val="008940C0"/>
    <w:rsid w:val="00895D01"/>
    <w:rsid w:val="008B0D76"/>
    <w:rsid w:val="008B42CD"/>
    <w:rsid w:val="00957ABC"/>
    <w:rsid w:val="00A3621D"/>
    <w:rsid w:val="00AB1193"/>
    <w:rsid w:val="00AD47CB"/>
    <w:rsid w:val="00B22732"/>
    <w:rsid w:val="00B23CB5"/>
    <w:rsid w:val="00B27FAE"/>
    <w:rsid w:val="00BC0D47"/>
    <w:rsid w:val="00BD39F0"/>
    <w:rsid w:val="00C34E39"/>
    <w:rsid w:val="00C84FCB"/>
    <w:rsid w:val="00D21800"/>
    <w:rsid w:val="00D22ED1"/>
    <w:rsid w:val="00D63DBF"/>
    <w:rsid w:val="00DA05FB"/>
    <w:rsid w:val="00E11E09"/>
    <w:rsid w:val="00EB5CB4"/>
    <w:rsid w:val="00F05A00"/>
    <w:rsid w:val="00F1148D"/>
    <w:rsid w:val="00F3292A"/>
    <w:rsid w:val="00F807A2"/>
    <w:rsid w:val="00F93F32"/>
    <w:rsid w:val="00FA400A"/>
    <w:rsid w:val="00FD1A74"/>
    <w:rsid w:val="00FD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7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04"/>
    <w:pPr>
      <w:ind w:left="720"/>
      <w:contextualSpacing/>
    </w:pPr>
  </w:style>
  <w:style w:type="paragraph" w:styleId="BodyText">
    <w:name w:val="Body Text"/>
    <w:basedOn w:val="Normal"/>
    <w:link w:val="BodyTextChar"/>
    <w:rsid w:val="00641CE7"/>
    <w:pPr>
      <w:spacing w:after="0" w:line="240" w:lineRule="auto"/>
      <w:jc w:val="lowKashida"/>
    </w:pPr>
    <w:rPr>
      <w:rFonts w:ascii="Times New Roman" w:eastAsia="Times New Roman" w:hAnsi="Times New Roman" w:cs="Traffic"/>
      <w:sz w:val="20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rsid w:val="00641CE7"/>
    <w:rPr>
      <w:rFonts w:ascii="Times New Roman" w:eastAsia="Times New Roman" w:hAnsi="Times New Roman" w:cs="Traffic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aei_m\Desktop\&#1711;&#1586;&#1575;&#1585;&#1588;%20&#1588;&#1606;&#1575;&#1582;&#1578;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00C2-C1B2-4708-8034-84051C92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گزارش شناختnew</Template>
  <TotalTime>5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ataei_m</dc:creator>
  <cp:lastModifiedBy>559303</cp:lastModifiedBy>
  <cp:revision>4</cp:revision>
  <cp:lastPrinted>2019-07-07T03:56:00Z</cp:lastPrinted>
  <dcterms:created xsi:type="dcterms:W3CDTF">2019-07-07T07:43:00Z</dcterms:created>
  <dcterms:modified xsi:type="dcterms:W3CDTF">2019-07-24T06:04:00Z</dcterms:modified>
</cp:coreProperties>
</file>